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PC SOFIS</w:t>
      </w:r>
      <w:r>
        <w:rPr>
          <w:rFonts w:cs="Times New Roman" w:ascii="Times New Roman" w:hAnsi="Times New Roman"/>
          <w:sz w:val="24"/>
          <w:szCs w:val="24"/>
        </w:rPr>
        <w:t xml:space="preserve"> s.r.o. so sídlom Napájadlá 2768/18, 040 12 Košice - mestská časť Nad jazerom, IČO: 47 896 337,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spoločnosť zapísaná v Obchodnom registri OS Košice I,  vl. č. 36290/V, odd.: Sro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 prístup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2" wp14:anchorId="7DC6AD21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3175" t="3175" r="3175" b="3175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7.95pt;height:14.95pt;mso-wrap-style:none;v-text-anchor:middle" wp14:anchorId="7DC6AD21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som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3" wp14:anchorId="4E4300D1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1905" t="1905" r="1905" b="1905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7.95pt;height:14.95pt;mso-wrap-style:none;v-text-anchor:middle" wp14:anchorId="4E4300D1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stlačením tlačidla „odoslať“ podáva žiadosť o prístup k osobným údajom u prevádzkovateľa.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0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CE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LibreOffice/7.5.3.2$Windows_X86_64 LibreOffice_project/9f56dff12ba03b9acd7730a5a481eea045e468f3</Application>
  <AppVersion>15.0000</AppVersion>
  <Pages>2</Pages>
  <Words>322</Words>
  <Characters>2119</Characters>
  <CharactersWithSpaces>2425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2018-07-11T12:43:00Z</dcterms:created>
  <dc:creator>Viki</dc:creator>
  <dc:description/>
  <dc:language>sk-SK</dc:language>
  <cp:lastModifiedBy/>
  <dcterms:modified xsi:type="dcterms:W3CDTF">2024-08-12T11:55:15Z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